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62D346" w14:textId="77777777" w:rsidR="00182566" w:rsidRDefault="00182566">
      <w:pPr>
        <w:rPr>
          <w:rFonts w:ascii="Times New Roman" w:eastAsia="Times New Roman" w:hAnsi="Times New Roman" w:cs="Times New Roman"/>
        </w:rPr>
      </w:pPr>
    </w:p>
    <w:p w14:paraId="5D170308" w14:textId="5298B3E9" w:rsidR="00182566" w:rsidRPr="0033639C" w:rsidRDefault="002212E6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639C">
        <w:rPr>
          <w:rFonts w:ascii="Times New Roman" w:eastAsia="Times New Roman" w:hAnsi="Times New Roman" w:cs="Times New Roman"/>
          <w:sz w:val="24"/>
          <w:szCs w:val="24"/>
        </w:rPr>
        <w:t>Rahandusministeerium</w:t>
      </w:r>
      <w:r w:rsidR="00750D59" w:rsidRPr="0033639C">
        <w:rPr>
          <w:rFonts w:ascii="Times New Roman" w:eastAsia="Times New Roman" w:hAnsi="Times New Roman" w:cs="Times New Roman"/>
          <w:sz w:val="24"/>
          <w:szCs w:val="24"/>
        </w:rPr>
        <w:tab/>
      </w:r>
      <w:r w:rsidR="00750D59" w:rsidRPr="0033639C">
        <w:rPr>
          <w:rFonts w:ascii="Times New Roman" w:eastAsia="Times New Roman" w:hAnsi="Times New Roman" w:cs="Times New Roman"/>
          <w:sz w:val="24"/>
          <w:szCs w:val="24"/>
        </w:rPr>
        <w:tab/>
      </w:r>
      <w:r w:rsidR="00750D59" w:rsidRPr="0033639C">
        <w:rPr>
          <w:rFonts w:ascii="Times New Roman" w:eastAsia="Times New Roman" w:hAnsi="Times New Roman" w:cs="Times New Roman"/>
          <w:sz w:val="24"/>
          <w:szCs w:val="24"/>
        </w:rPr>
        <w:tab/>
      </w:r>
      <w:r w:rsidR="00750D59" w:rsidRPr="0033639C">
        <w:rPr>
          <w:rFonts w:ascii="Times New Roman" w:eastAsia="Times New Roman" w:hAnsi="Times New Roman" w:cs="Times New Roman"/>
          <w:sz w:val="24"/>
          <w:szCs w:val="24"/>
        </w:rPr>
        <w:tab/>
      </w:r>
      <w:r w:rsidR="00750D59" w:rsidRPr="0033639C">
        <w:rPr>
          <w:rFonts w:ascii="Times New Roman" w:eastAsia="Times New Roman" w:hAnsi="Times New Roman" w:cs="Times New Roman"/>
          <w:sz w:val="24"/>
          <w:szCs w:val="24"/>
        </w:rPr>
        <w:tab/>
        <w:t xml:space="preserve"> </w:t>
      </w:r>
    </w:p>
    <w:p w14:paraId="56DC3DAB" w14:textId="473AE449" w:rsidR="00182566" w:rsidRPr="0033639C" w:rsidRDefault="002212E6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639C">
        <w:rPr>
          <w:rFonts w:ascii="Times New Roman" w:eastAsia="Times New Roman" w:hAnsi="Times New Roman" w:cs="Times New Roman"/>
          <w:sz w:val="24"/>
          <w:szCs w:val="24"/>
        </w:rPr>
        <w:t>Suur-Ameerika 1</w:t>
      </w:r>
      <w:r w:rsidR="00750D59" w:rsidRPr="0033639C">
        <w:rPr>
          <w:rFonts w:ascii="Times New Roman" w:eastAsia="Times New Roman" w:hAnsi="Times New Roman" w:cs="Times New Roman"/>
          <w:sz w:val="24"/>
          <w:szCs w:val="24"/>
        </w:rPr>
        <w:tab/>
      </w:r>
      <w:r w:rsidR="00750D59" w:rsidRPr="0033639C">
        <w:rPr>
          <w:rFonts w:ascii="Times New Roman" w:eastAsia="Times New Roman" w:hAnsi="Times New Roman" w:cs="Times New Roman"/>
          <w:sz w:val="24"/>
          <w:szCs w:val="24"/>
        </w:rPr>
        <w:tab/>
      </w:r>
      <w:r w:rsidR="00750D59" w:rsidRPr="0033639C">
        <w:rPr>
          <w:rFonts w:ascii="Times New Roman" w:eastAsia="Times New Roman" w:hAnsi="Times New Roman" w:cs="Times New Roman"/>
          <w:sz w:val="24"/>
          <w:szCs w:val="24"/>
        </w:rPr>
        <w:tab/>
      </w:r>
      <w:r w:rsidR="00750D59" w:rsidRPr="0033639C">
        <w:rPr>
          <w:rFonts w:ascii="Times New Roman" w:eastAsia="Times New Roman" w:hAnsi="Times New Roman" w:cs="Times New Roman"/>
          <w:sz w:val="24"/>
          <w:szCs w:val="24"/>
        </w:rPr>
        <w:tab/>
      </w:r>
      <w:r w:rsidR="00750D59" w:rsidRPr="0033639C">
        <w:rPr>
          <w:rFonts w:ascii="Times New Roman" w:eastAsia="Times New Roman" w:hAnsi="Times New Roman" w:cs="Times New Roman"/>
          <w:sz w:val="24"/>
          <w:szCs w:val="24"/>
        </w:rPr>
        <w:tab/>
      </w:r>
      <w:r w:rsidR="00750D59" w:rsidRPr="0033639C">
        <w:rPr>
          <w:rFonts w:ascii="Times New Roman" w:eastAsia="Times New Roman" w:hAnsi="Times New Roman" w:cs="Times New Roman"/>
          <w:sz w:val="24"/>
          <w:szCs w:val="24"/>
        </w:rPr>
        <w:tab/>
        <w:t xml:space="preserve"> </w:t>
      </w:r>
    </w:p>
    <w:p w14:paraId="5A36BB4F" w14:textId="149954A3" w:rsidR="00182566" w:rsidRPr="0033639C" w:rsidRDefault="00750D59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639C">
        <w:rPr>
          <w:rFonts w:ascii="Times New Roman" w:eastAsia="Times New Roman" w:hAnsi="Times New Roman" w:cs="Times New Roman"/>
          <w:sz w:val="24"/>
          <w:szCs w:val="24"/>
        </w:rPr>
        <w:t>1</w:t>
      </w:r>
      <w:r w:rsidR="002212E6" w:rsidRPr="0033639C">
        <w:rPr>
          <w:rFonts w:ascii="Times New Roman" w:eastAsia="Times New Roman" w:hAnsi="Times New Roman" w:cs="Times New Roman"/>
          <w:sz w:val="24"/>
          <w:szCs w:val="24"/>
        </w:rPr>
        <w:t>0122</w:t>
      </w:r>
      <w:r w:rsidRPr="0033639C">
        <w:rPr>
          <w:rFonts w:ascii="Times New Roman" w:eastAsia="Times New Roman" w:hAnsi="Times New Roman" w:cs="Times New Roman"/>
          <w:sz w:val="24"/>
          <w:szCs w:val="24"/>
        </w:rPr>
        <w:t xml:space="preserve"> Tallinn</w:t>
      </w:r>
      <w:r w:rsidR="002212E6" w:rsidRPr="0033639C">
        <w:rPr>
          <w:rFonts w:ascii="Times New Roman" w:eastAsia="Times New Roman" w:hAnsi="Times New Roman" w:cs="Times New Roman"/>
          <w:sz w:val="24"/>
          <w:szCs w:val="24"/>
        </w:rPr>
        <w:tab/>
      </w:r>
      <w:r w:rsidR="002212E6" w:rsidRPr="0033639C">
        <w:rPr>
          <w:rFonts w:ascii="Times New Roman" w:eastAsia="Times New Roman" w:hAnsi="Times New Roman" w:cs="Times New Roman"/>
          <w:sz w:val="24"/>
          <w:szCs w:val="24"/>
        </w:rPr>
        <w:tab/>
      </w:r>
      <w:r w:rsidR="002212E6" w:rsidRPr="0033639C">
        <w:rPr>
          <w:rFonts w:ascii="Times New Roman" w:eastAsia="Times New Roman" w:hAnsi="Times New Roman" w:cs="Times New Roman"/>
          <w:sz w:val="24"/>
          <w:szCs w:val="24"/>
        </w:rPr>
        <w:tab/>
      </w:r>
      <w:r w:rsidR="002212E6" w:rsidRPr="0033639C">
        <w:rPr>
          <w:rFonts w:ascii="Times New Roman" w:eastAsia="Times New Roman" w:hAnsi="Times New Roman" w:cs="Times New Roman"/>
          <w:sz w:val="24"/>
          <w:szCs w:val="24"/>
        </w:rPr>
        <w:tab/>
      </w:r>
      <w:r w:rsidR="002212E6" w:rsidRPr="0033639C">
        <w:rPr>
          <w:rFonts w:ascii="Times New Roman" w:eastAsia="Times New Roman" w:hAnsi="Times New Roman" w:cs="Times New Roman"/>
          <w:sz w:val="24"/>
          <w:szCs w:val="24"/>
        </w:rPr>
        <w:tab/>
      </w:r>
      <w:r w:rsidR="002212E6" w:rsidRPr="0033639C">
        <w:rPr>
          <w:rFonts w:ascii="Times New Roman" w:eastAsia="Times New Roman" w:hAnsi="Times New Roman" w:cs="Times New Roman"/>
          <w:sz w:val="24"/>
          <w:szCs w:val="24"/>
        </w:rPr>
        <w:tab/>
      </w:r>
      <w:r w:rsidR="002212E6" w:rsidRPr="0033639C">
        <w:rPr>
          <w:rFonts w:ascii="Times New Roman" w:eastAsia="Times New Roman" w:hAnsi="Times New Roman" w:cs="Times New Roman"/>
          <w:sz w:val="24"/>
          <w:szCs w:val="24"/>
        </w:rPr>
        <w:tab/>
      </w:r>
      <w:r w:rsidR="002212E6" w:rsidRPr="0033639C">
        <w:rPr>
          <w:rFonts w:ascii="Times New Roman" w:eastAsia="Times New Roman" w:hAnsi="Times New Roman" w:cs="Times New Roman"/>
          <w:sz w:val="24"/>
          <w:szCs w:val="24"/>
        </w:rPr>
        <w:tab/>
      </w:r>
      <w:r w:rsidR="002212E6" w:rsidRPr="0033639C">
        <w:rPr>
          <w:rFonts w:ascii="Times New Roman" w:eastAsia="Times New Roman" w:hAnsi="Times New Roman" w:cs="Times New Roman"/>
          <w:sz w:val="24"/>
          <w:szCs w:val="24"/>
        </w:rPr>
        <w:tab/>
      </w:r>
      <w:r w:rsidR="002212E6" w:rsidRPr="0033639C">
        <w:rPr>
          <w:rFonts w:ascii="Times New Roman" w:eastAsia="Times New Roman" w:hAnsi="Times New Roman" w:cs="Times New Roman"/>
          <w:sz w:val="24"/>
          <w:szCs w:val="24"/>
        </w:rPr>
        <w:tab/>
        <w:t>15.01.2025</w:t>
      </w:r>
    </w:p>
    <w:p w14:paraId="00BCBF03" w14:textId="77777777" w:rsidR="00182566" w:rsidRPr="0033639C" w:rsidRDefault="00182566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63F88C7C" w14:textId="77777777" w:rsidR="00182566" w:rsidRPr="0033639C" w:rsidRDefault="00182566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671C9ED" w14:textId="51EB31DF" w:rsidR="00182566" w:rsidRPr="00AD275D" w:rsidRDefault="002212E6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D275D">
        <w:rPr>
          <w:rFonts w:ascii="Times New Roman" w:eastAsia="Times New Roman" w:hAnsi="Times New Roman" w:cs="Times New Roman"/>
          <w:b/>
          <w:sz w:val="24"/>
          <w:szCs w:val="24"/>
        </w:rPr>
        <w:t>Selgitustaotlus</w:t>
      </w:r>
    </w:p>
    <w:p w14:paraId="1EECE37E" w14:textId="77777777" w:rsidR="00601ABE" w:rsidRPr="00AD275D" w:rsidRDefault="00601ABE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4974FD6" w14:textId="77777777" w:rsidR="00601ABE" w:rsidRDefault="00601ABE" w:rsidP="00601ABE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1ABE">
        <w:rPr>
          <w:rFonts w:ascii="Times New Roman" w:eastAsia="Times New Roman" w:hAnsi="Times New Roman" w:cs="Times New Roman"/>
          <w:sz w:val="24"/>
          <w:szCs w:val="24"/>
        </w:rPr>
        <w:t xml:space="preserve">Wallester AS esitab selgitustaotluse eesmärgiga täpsustada Rahapesu ja terrorismi rahastamise tõkestamise seaduses (edaspidi </w:t>
      </w:r>
      <w:proofErr w:type="spellStart"/>
      <w:r w:rsidRPr="00601ABE">
        <w:rPr>
          <w:rFonts w:ascii="Times New Roman" w:eastAsia="Times New Roman" w:hAnsi="Times New Roman" w:cs="Times New Roman"/>
          <w:sz w:val="24"/>
          <w:szCs w:val="24"/>
        </w:rPr>
        <w:t>RahaPTS</w:t>
      </w:r>
      <w:proofErr w:type="spellEnd"/>
      <w:r w:rsidRPr="00601ABE">
        <w:rPr>
          <w:rFonts w:ascii="Times New Roman" w:eastAsia="Times New Roman" w:hAnsi="Times New Roman" w:cs="Times New Roman"/>
          <w:sz w:val="24"/>
          <w:szCs w:val="24"/>
        </w:rPr>
        <w:t xml:space="preserve">) sätestatud nõudeid, mis puudutavad videointervjuu kasutamist kliendi isikusamasuse tuvastamisel. Eelkõige soovime täpsustada </w:t>
      </w:r>
      <w:proofErr w:type="spellStart"/>
      <w:r w:rsidRPr="00601ABE">
        <w:rPr>
          <w:rFonts w:ascii="Times New Roman" w:eastAsia="Times New Roman" w:hAnsi="Times New Roman" w:cs="Times New Roman"/>
          <w:sz w:val="24"/>
          <w:szCs w:val="24"/>
        </w:rPr>
        <w:t>RahaPTS</w:t>
      </w:r>
      <w:proofErr w:type="spellEnd"/>
      <w:r w:rsidRPr="00601ABE">
        <w:rPr>
          <w:rFonts w:ascii="Times New Roman" w:eastAsia="Times New Roman" w:hAnsi="Times New Roman" w:cs="Times New Roman"/>
          <w:sz w:val="24"/>
          <w:szCs w:val="24"/>
        </w:rPr>
        <w:t xml:space="preserve"> § 31 lg 3¹ ja sellega seotud sätete rakendamist.</w:t>
      </w:r>
    </w:p>
    <w:p w14:paraId="6A9859BB" w14:textId="77777777" w:rsidR="00363535" w:rsidRPr="00601ABE" w:rsidRDefault="00363535" w:rsidP="00601ABE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DE7811" w14:textId="77777777" w:rsidR="00601ABE" w:rsidRPr="00601ABE" w:rsidRDefault="00601ABE" w:rsidP="00601ABE">
      <w:pPr>
        <w:spacing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01AB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1. </w:t>
      </w:r>
      <w:proofErr w:type="spellStart"/>
      <w:r w:rsidRPr="00601ABE">
        <w:rPr>
          <w:rFonts w:ascii="Times New Roman" w:eastAsia="Times New Roman" w:hAnsi="Times New Roman" w:cs="Times New Roman"/>
          <w:b/>
          <w:bCs/>
          <w:sz w:val="24"/>
          <w:szCs w:val="24"/>
        </w:rPr>
        <w:t>RahaPTS</w:t>
      </w:r>
      <w:proofErr w:type="spellEnd"/>
      <w:r w:rsidRPr="00601AB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§ 31 lg 3¹ kohaldamisala ja nõuded videointervjuule</w:t>
      </w:r>
    </w:p>
    <w:p w14:paraId="00B10E47" w14:textId="77777777" w:rsidR="00601ABE" w:rsidRPr="00601ABE" w:rsidRDefault="00601ABE" w:rsidP="00601ABE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1ABE">
        <w:rPr>
          <w:rFonts w:ascii="Times New Roman" w:eastAsia="Times New Roman" w:hAnsi="Times New Roman" w:cs="Times New Roman"/>
          <w:sz w:val="24"/>
          <w:szCs w:val="24"/>
        </w:rPr>
        <w:t xml:space="preserve">1.1. Kas </w:t>
      </w:r>
      <w:proofErr w:type="spellStart"/>
      <w:r w:rsidRPr="00601ABE">
        <w:rPr>
          <w:rFonts w:ascii="Times New Roman" w:eastAsia="Times New Roman" w:hAnsi="Times New Roman" w:cs="Times New Roman"/>
          <w:sz w:val="24"/>
          <w:szCs w:val="24"/>
        </w:rPr>
        <w:t>RahaPTS</w:t>
      </w:r>
      <w:proofErr w:type="spellEnd"/>
      <w:r w:rsidRPr="00601ABE">
        <w:rPr>
          <w:rFonts w:ascii="Times New Roman" w:eastAsia="Times New Roman" w:hAnsi="Times New Roman" w:cs="Times New Roman"/>
          <w:sz w:val="24"/>
          <w:szCs w:val="24"/>
        </w:rPr>
        <w:t xml:space="preserve"> § 31 lg 3¹ nimetatud "vahendi" ja "teenuse" all on silmas peetud ka videointervjuu kasutamist? Kui jah, siis millised konkreetsed nõuded kehtivad videointervjuule kliendi isikusamasuse tuvastamisel?</w:t>
      </w:r>
    </w:p>
    <w:p w14:paraId="237D7510" w14:textId="77777777" w:rsidR="00601ABE" w:rsidRPr="00601ABE" w:rsidRDefault="00601ABE" w:rsidP="00601ABE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1ABE">
        <w:rPr>
          <w:rFonts w:ascii="Times New Roman" w:eastAsia="Times New Roman" w:hAnsi="Times New Roman" w:cs="Times New Roman"/>
          <w:sz w:val="24"/>
          <w:szCs w:val="24"/>
        </w:rPr>
        <w:t xml:space="preserve">1.2. Milliseid muid vahendeid või teenuseid võib lugeda kuuluvaks </w:t>
      </w:r>
      <w:proofErr w:type="spellStart"/>
      <w:r w:rsidRPr="00601ABE">
        <w:rPr>
          <w:rFonts w:ascii="Times New Roman" w:eastAsia="Times New Roman" w:hAnsi="Times New Roman" w:cs="Times New Roman"/>
          <w:sz w:val="24"/>
          <w:szCs w:val="24"/>
        </w:rPr>
        <w:t>RahaPTS</w:t>
      </w:r>
      <w:proofErr w:type="spellEnd"/>
      <w:r w:rsidRPr="00601ABE">
        <w:rPr>
          <w:rFonts w:ascii="Times New Roman" w:eastAsia="Times New Roman" w:hAnsi="Times New Roman" w:cs="Times New Roman"/>
          <w:sz w:val="24"/>
          <w:szCs w:val="24"/>
        </w:rPr>
        <w:t xml:space="preserve"> § 31 lg 3¹ kohaldamisalasse? Palume tuua näiteid.</w:t>
      </w:r>
    </w:p>
    <w:p w14:paraId="1D4AD7C6" w14:textId="77777777" w:rsidR="00363535" w:rsidRDefault="00363535" w:rsidP="00601ABE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00B44B" w14:textId="71B73A77" w:rsidR="00601ABE" w:rsidRPr="00601ABE" w:rsidRDefault="00601ABE" w:rsidP="00601ABE">
      <w:pPr>
        <w:spacing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01AB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2. Video ja heli piisav kvaliteet </w:t>
      </w:r>
      <w:proofErr w:type="spellStart"/>
      <w:r w:rsidRPr="00601ABE">
        <w:rPr>
          <w:rFonts w:ascii="Times New Roman" w:eastAsia="Times New Roman" w:hAnsi="Times New Roman" w:cs="Times New Roman"/>
          <w:b/>
          <w:bCs/>
          <w:sz w:val="24"/>
          <w:szCs w:val="24"/>
        </w:rPr>
        <w:t>RahaPTS</w:t>
      </w:r>
      <w:proofErr w:type="spellEnd"/>
      <w:r w:rsidRPr="00601AB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§ 31 lg 3¹ punktis 2</w:t>
      </w:r>
    </w:p>
    <w:p w14:paraId="7911592D" w14:textId="77777777" w:rsidR="00601ABE" w:rsidRPr="00601ABE" w:rsidRDefault="00601ABE" w:rsidP="00601ABE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1ABE">
        <w:rPr>
          <w:rFonts w:ascii="Times New Roman" w:eastAsia="Times New Roman" w:hAnsi="Times New Roman" w:cs="Times New Roman"/>
          <w:sz w:val="24"/>
          <w:szCs w:val="24"/>
        </w:rPr>
        <w:t xml:space="preserve">2.1. Mida tähendab "video ja heli piisav kvaliteet" </w:t>
      </w:r>
      <w:proofErr w:type="spellStart"/>
      <w:r w:rsidRPr="00601ABE">
        <w:rPr>
          <w:rFonts w:ascii="Times New Roman" w:eastAsia="Times New Roman" w:hAnsi="Times New Roman" w:cs="Times New Roman"/>
          <w:sz w:val="24"/>
          <w:szCs w:val="24"/>
        </w:rPr>
        <w:t>RahaPTS</w:t>
      </w:r>
      <w:proofErr w:type="spellEnd"/>
      <w:r w:rsidRPr="00601ABE">
        <w:rPr>
          <w:rFonts w:ascii="Times New Roman" w:eastAsia="Times New Roman" w:hAnsi="Times New Roman" w:cs="Times New Roman"/>
          <w:sz w:val="24"/>
          <w:szCs w:val="24"/>
        </w:rPr>
        <w:t xml:space="preserve"> § 31 lg 3¹ punktis 2?</w:t>
      </w:r>
    </w:p>
    <w:p w14:paraId="29971730" w14:textId="77777777" w:rsidR="00601ABE" w:rsidRPr="00601ABE" w:rsidRDefault="00601ABE" w:rsidP="00601ABE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1ABE">
        <w:rPr>
          <w:rFonts w:ascii="Times New Roman" w:eastAsia="Times New Roman" w:hAnsi="Times New Roman" w:cs="Times New Roman"/>
          <w:sz w:val="24"/>
          <w:szCs w:val="24"/>
        </w:rPr>
        <w:t xml:space="preserve">2.2. Millistel hoolsusmeetmete kohaldamise juhtudel peab kohustatud isikul olema juurdepääs piisava kvaliteediga videole ja helile, kui videointervjuu teostamine ei ole täna kehtiva </w:t>
      </w:r>
      <w:proofErr w:type="spellStart"/>
      <w:r w:rsidRPr="00601ABE">
        <w:rPr>
          <w:rFonts w:ascii="Times New Roman" w:eastAsia="Times New Roman" w:hAnsi="Times New Roman" w:cs="Times New Roman"/>
          <w:sz w:val="24"/>
          <w:szCs w:val="24"/>
        </w:rPr>
        <w:t>RahaPTS</w:t>
      </w:r>
      <w:proofErr w:type="spellEnd"/>
      <w:r w:rsidRPr="00601ABE">
        <w:rPr>
          <w:rFonts w:ascii="Times New Roman" w:eastAsia="Times New Roman" w:hAnsi="Times New Roman" w:cs="Times New Roman"/>
          <w:sz w:val="24"/>
          <w:szCs w:val="24"/>
        </w:rPr>
        <w:t xml:space="preserve"> alusel otseselt kohustuslik?</w:t>
      </w:r>
    </w:p>
    <w:p w14:paraId="246143A9" w14:textId="0018A5B3" w:rsidR="00601ABE" w:rsidRPr="00601ABE" w:rsidRDefault="00601ABE" w:rsidP="00601ABE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1ABE">
        <w:rPr>
          <w:rFonts w:ascii="Times New Roman" w:eastAsia="Times New Roman" w:hAnsi="Times New Roman" w:cs="Times New Roman"/>
          <w:sz w:val="24"/>
          <w:szCs w:val="24"/>
        </w:rPr>
        <w:t>2.3. Kas "video ja heli piisava kvaliteedi" mõiste hõlmab ka nn "</w:t>
      </w:r>
      <w:proofErr w:type="spellStart"/>
      <w:r w:rsidRPr="00601ABE">
        <w:rPr>
          <w:rFonts w:ascii="Times New Roman" w:eastAsia="Times New Roman" w:hAnsi="Times New Roman" w:cs="Times New Roman"/>
          <w:i/>
          <w:iCs/>
          <w:sz w:val="24"/>
          <w:szCs w:val="24"/>
        </w:rPr>
        <w:t>liveness</w:t>
      </w:r>
      <w:proofErr w:type="spellEnd"/>
      <w:r w:rsidRPr="00601AB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01ABE">
        <w:rPr>
          <w:rFonts w:ascii="Times New Roman" w:eastAsia="Times New Roman" w:hAnsi="Times New Roman" w:cs="Times New Roman"/>
          <w:i/>
          <w:iCs/>
          <w:sz w:val="24"/>
          <w:szCs w:val="24"/>
        </w:rPr>
        <w:t>check</w:t>
      </w:r>
      <w:proofErr w:type="spellEnd"/>
      <w:r w:rsidRPr="00601ABE">
        <w:rPr>
          <w:rFonts w:ascii="Times New Roman" w:eastAsia="Times New Roman" w:hAnsi="Times New Roman" w:cs="Times New Roman"/>
          <w:sz w:val="24"/>
          <w:szCs w:val="24"/>
        </w:rPr>
        <w:t>" videote kasutamist (lühike videolõik</w:t>
      </w:r>
      <w:r w:rsidR="00363535">
        <w:rPr>
          <w:rFonts w:ascii="Times New Roman" w:eastAsia="Times New Roman" w:hAnsi="Times New Roman" w:cs="Times New Roman"/>
          <w:sz w:val="24"/>
          <w:szCs w:val="24"/>
        </w:rPr>
        <w:t>, kuid</w:t>
      </w:r>
      <w:r w:rsidRPr="00601ABE">
        <w:rPr>
          <w:rFonts w:ascii="Times New Roman" w:eastAsia="Times New Roman" w:hAnsi="Times New Roman" w:cs="Times New Roman"/>
          <w:sz w:val="24"/>
          <w:szCs w:val="24"/>
        </w:rPr>
        <w:t xml:space="preserve"> ilma </w:t>
      </w:r>
      <w:r>
        <w:rPr>
          <w:rFonts w:ascii="Times New Roman" w:eastAsia="Times New Roman" w:hAnsi="Times New Roman" w:cs="Times New Roman"/>
          <w:sz w:val="24"/>
          <w:szCs w:val="24"/>
        </w:rPr>
        <w:t>helita ja suhtluseta tuvastatava isikuga)</w:t>
      </w:r>
      <w:r w:rsidRPr="00601ABE">
        <w:rPr>
          <w:rFonts w:ascii="Times New Roman" w:eastAsia="Times New Roman" w:hAnsi="Times New Roman" w:cs="Times New Roman"/>
          <w:sz w:val="24"/>
          <w:szCs w:val="24"/>
        </w:rPr>
        <w:t>, mille eesmärk on kindlaks teha, kas isik viibib reaalselt kaamera ees?</w:t>
      </w:r>
    </w:p>
    <w:p w14:paraId="71DB829E" w14:textId="77777777" w:rsidR="00363535" w:rsidRDefault="00363535" w:rsidP="00601ABE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6D7F37" w14:textId="5B449A2C" w:rsidR="00601ABE" w:rsidRPr="00601ABE" w:rsidRDefault="00601ABE" w:rsidP="00601ABE">
      <w:pPr>
        <w:spacing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01AB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3. </w:t>
      </w:r>
      <w:proofErr w:type="spellStart"/>
      <w:r w:rsidRPr="00601ABE">
        <w:rPr>
          <w:rFonts w:ascii="Times New Roman" w:eastAsia="Times New Roman" w:hAnsi="Times New Roman" w:cs="Times New Roman"/>
          <w:b/>
          <w:bCs/>
          <w:sz w:val="24"/>
          <w:szCs w:val="24"/>
        </w:rPr>
        <w:t>RahaPTS</w:t>
      </w:r>
      <w:proofErr w:type="spellEnd"/>
      <w:r w:rsidRPr="00601AB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§ 31 lg 1</w:t>
      </w:r>
      <w:r w:rsidRPr="00601ABE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Pr="00601AB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ja lg 3¹ rakendamine kolmandate riikide puhul</w:t>
      </w:r>
    </w:p>
    <w:p w14:paraId="7DB62C21" w14:textId="77777777" w:rsidR="00601ABE" w:rsidRPr="00601ABE" w:rsidRDefault="00601ABE" w:rsidP="00601ABE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1ABE">
        <w:rPr>
          <w:rFonts w:ascii="Times New Roman" w:eastAsia="Times New Roman" w:hAnsi="Times New Roman" w:cs="Times New Roman"/>
          <w:sz w:val="24"/>
          <w:szCs w:val="24"/>
        </w:rPr>
        <w:t xml:space="preserve">3.1. </w:t>
      </w:r>
      <w:proofErr w:type="spellStart"/>
      <w:r w:rsidRPr="00601ABE">
        <w:rPr>
          <w:rFonts w:ascii="Times New Roman" w:eastAsia="Times New Roman" w:hAnsi="Times New Roman" w:cs="Times New Roman"/>
          <w:sz w:val="24"/>
          <w:szCs w:val="24"/>
        </w:rPr>
        <w:t>RahaPTS</w:t>
      </w:r>
      <w:proofErr w:type="spellEnd"/>
      <w:r w:rsidRPr="00601ABE">
        <w:rPr>
          <w:rFonts w:ascii="Times New Roman" w:eastAsia="Times New Roman" w:hAnsi="Times New Roman" w:cs="Times New Roman"/>
          <w:sz w:val="24"/>
          <w:szCs w:val="24"/>
        </w:rPr>
        <w:t xml:space="preserve"> § 31 lg 1</w:t>
      </w:r>
      <w:r w:rsidRPr="00601AB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 w:rsidRPr="00601ABE">
        <w:rPr>
          <w:rFonts w:ascii="Times New Roman" w:eastAsia="Times New Roman" w:hAnsi="Times New Roman" w:cs="Times New Roman"/>
          <w:sz w:val="24"/>
          <w:szCs w:val="24"/>
        </w:rPr>
        <w:t xml:space="preserve"> viitab sama paragrahvi </w:t>
      </w:r>
      <w:proofErr w:type="spellStart"/>
      <w:r w:rsidRPr="00601ABE">
        <w:rPr>
          <w:rFonts w:ascii="Times New Roman" w:eastAsia="Times New Roman" w:hAnsi="Times New Roman" w:cs="Times New Roman"/>
          <w:sz w:val="24"/>
          <w:szCs w:val="24"/>
        </w:rPr>
        <w:t>lg-le</w:t>
      </w:r>
      <w:proofErr w:type="spellEnd"/>
      <w:r w:rsidRPr="00601ABE">
        <w:rPr>
          <w:rFonts w:ascii="Times New Roman" w:eastAsia="Times New Roman" w:hAnsi="Times New Roman" w:cs="Times New Roman"/>
          <w:sz w:val="24"/>
          <w:szCs w:val="24"/>
        </w:rPr>
        <w:t xml:space="preserve"> 3, mis käsitleb e-</w:t>
      </w:r>
      <w:proofErr w:type="spellStart"/>
      <w:r w:rsidRPr="00601ABE">
        <w:rPr>
          <w:rFonts w:ascii="Times New Roman" w:eastAsia="Times New Roman" w:hAnsi="Times New Roman" w:cs="Times New Roman"/>
          <w:sz w:val="24"/>
          <w:szCs w:val="24"/>
        </w:rPr>
        <w:t>identimise</w:t>
      </w:r>
      <w:proofErr w:type="spellEnd"/>
      <w:r w:rsidRPr="00601ABE">
        <w:rPr>
          <w:rFonts w:ascii="Times New Roman" w:eastAsia="Times New Roman" w:hAnsi="Times New Roman" w:cs="Times New Roman"/>
          <w:sz w:val="24"/>
          <w:szCs w:val="24"/>
        </w:rPr>
        <w:t xml:space="preserve"> süsteemi ja kvalifitseeritud usaldusteenuseid. Millisel viisil saab kasutada </w:t>
      </w:r>
      <w:proofErr w:type="spellStart"/>
      <w:r w:rsidRPr="00601ABE">
        <w:rPr>
          <w:rFonts w:ascii="Times New Roman" w:eastAsia="Times New Roman" w:hAnsi="Times New Roman" w:cs="Times New Roman"/>
          <w:sz w:val="24"/>
          <w:szCs w:val="24"/>
        </w:rPr>
        <w:t>lg-s</w:t>
      </w:r>
      <w:proofErr w:type="spellEnd"/>
      <w:r w:rsidRPr="00601ABE">
        <w:rPr>
          <w:rFonts w:ascii="Times New Roman" w:eastAsia="Times New Roman" w:hAnsi="Times New Roman" w:cs="Times New Roman"/>
          <w:sz w:val="24"/>
          <w:szCs w:val="24"/>
        </w:rPr>
        <w:t xml:space="preserve"> 3 viidatud tehnilisi lahendusi isikusamasuse tuvastamiseks klientide puhul, kelle elu- või asukoht on:</w:t>
      </w:r>
    </w:p>
    <w:p w14:paraId="50C7F54F" w14:textId="5E785D33" w:rsidR="00601ABE" w:rsidRPr="00601ABE" w:rsidRDefault="00601ABE" w:rsidP="00601ABE">
      <w:pPr>
        <w:numPr>
          <w:ilvl w:val="0"/>
          <w:numId w:val="8"/>
        </w:num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1ABE">
        <w:rPr>
          <w:rFonts w:ascii="Times New Roman" w:eastAsia="Times New Roman" w:hAnsi="Times New Roman" w:cs="Times New Roman"/>
          <w:sz w:val="24"/>
          <w:szCs w:val="24"/>
        </w:rPr>
        <w:lastRenderedPageBreak/>
        <w:t>kolmandates riikides; või</w:t>
      </w:r>
    </w:p>
    <w:p w14:paraId="221AB357" w14:textId="77777777" w:rsidR="00601ABE" w:rsidRPr="00601ABE" w:rsidRDefault="00601ABE" w:rsidP="00601ABE">
      <w:pPr>
        <w:numPr>
          <w:ilvl w:val="0"/>
          <w:numId w:val="8"/>
        </w:num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01ABE">
        <w:rPr>
          <w:rFonts w:ascii="Times New Roman" w:eastAsia="Times New Roman" w:hAnsi="Times New Roman" w:cs="Times New Roman"/>
          <w:sz w:val="24"/>
          <w:szCs w:val="24"/>
        </w:rPr>
        <w:t>RahaPTS</w:t>
      </w:r>
      <w:proofErr w:type="spellEnd"/>
      <w:r w:rsidRPr="00601ABE">
        <w:rPr>
          <w:rFonts w:ascii="Times New Roman" w:eastAsia="Times New Roman" w:hAnsi="Times New Roman" w:cs="Times New Roman"/>
          <w:sz w:val="24"/>
          <w:szCs w:val="24"/>
        </w:rPr>
        <w:t xml:space="preserve"> § 37 lg 4 p 4 nimetatud riikides või jurisdiktsioonides?</w:t>
      </w:r>
    </w:p>
    <w:p w14:paraId="755EC9B3" w14:textId="77777777" w:rsidR="00601ABE" w:rsidRPr="00601ABE" w:rsidRDefault="00601ABE" w:rsidP="00601ABE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1ABE">
        <w:rPr>
          <w:rFonts w:ascii="Times New Roman" w:eastAsia="Times New Roman" w:hAnsi="Times New Roman" w:cs="Times New Roman"/>
          <w:sz w:val="24"/>
          <w:szCs w:val="24"/>
        </w:rPr>
        <w:t xml:space="preserve">3.2. Kas teie teada on mõnes nimetatud kategooriatesse kuuluvas riigis kasutusel </w:t>
      </w:r>
      <w:proofErr w:type="spellStart"/>
      <w:r w:rsidRPr="00601ABE">
        <w:rPr>
          <w:rFonts w:ascii="Times New Roman" w:eastAsia="Times New Roman" w:hAnsi="Times New Roman" w:cs="Times New Roman"/>
          <w:sz w:val="24"/>
          <w:szCs w:val="24"/>
        </w:rPr>
        <w:t>RahaPTS</w:t>
      </w:r>
      <w:proofErr w:type="spellEnd"/>
      <w:r w:rsidRPr="00601ABE">
        <w:rPr>
          <w:rFonts w:ascii="Times New Roman" w:eastAsia="Times New Roman" w:hAnsi="Times New Roman" w:cs="Times New Roman"/>
          <w:sz w:val="24"/>
          <w:szCs w:val="24"/>
        </w:rPr>
        <w:t xml:space="preserve"> § 31 lg 3¹ p-dele 1 ja/või 2 vastav e-</w:t>
      </w:r>
      <w:proofErr w:type="spellStart"/>
      <w:r w:rsidRPr="00601ABE">
        <w:rPr>
          <w:rFonts w:ascii="Times New Roman" w:eastAsia="Times New Roman" w:hAnsi="Times New Roman" w:cs="Times New Roman"/>
          <w:sz w:val="24"/>
          <w:szCs w:val="24"/>
        </w:rPr>
        <w:t>identimise</w:t>
      </w:r>
      <w:proofErr w:type="spellEnd"/>
      <w:r w:rsidRPr="00601ABE">
        <w:rPr>
          <w:rFonts w:ascii="Times New Roman" w:eastAsia="Times New Roman" w:hAnsi="Times New Roman" w:cs="Times New Roman"/>
          <w:sz w:val="24"/>
          <w:szCs w:val="24"/>
        </w:rPr>
        <w:t xml:space="preserve"> süsteem või usaldusteenus? Kui jah, siis millistes riikides?</w:t>
      </w:r>
    </w:p>
    <w:p w14:paraId="5841B5AE" w14:textId="77777777" w:rsidR="00363535" w:rsidRDefault="00363535" w:rsidP="00601ABE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7FAE183" w14:textId="2397C02B" w:rsidR="00363535" w:rsidRDefault="00601ABE" w:rsidP="00601ABE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1ABE">
        <w:rPr>
          <w:rFonts w:ascii="Times New Roman" w:eastAsia="Times New Roman" w:hAnsi="Times New Roman" w:cs="Times New Roman"/>
          <w:sz w:val="24"/>
          <w:szCs w:val="24"/>
        </w:rPr>
        <w:t xml:space="preserve">Käesolev selgitustaotlus on suunatud parema arusaama loomiseks, et tagada </w:t>
      </w:r>
      <w:proofErr w:type="spellStart"/>
      <w:r w:rsidRPr="00601ABE">
        <w:rPr>
          <w:rFonts w:ascii="Times New Roman" w:eastAsia="Times New Roman" w:hAnsi="Times New Roman" w:cs="Times New Roman"/>
          <w:sz w:val="24"/>
          <w:szCs w:val="24"/>
        </w:rPr>
        <w:t>RahaPTS</w:t>
      </w:r>
      <w:proofErr w:type="spellEnd"/>
      <w:r w:rsidRPr="00601ABE">
        <w:rPr>
          <w:rFonts w:ascii="Times New Roman" w:eastAsia="Times New Roman" w:hAnsi="Times New Roman" w:cs="Times New Roman"/>
          <w:sz w:val="24"/>
          <w:szCs w:val="24"/>
        </w:rPr>
        <w:t xml:space="preserve"> nõuete korrektne täitmine ning kohustuste õiguspärane ja tõhus rakendamine. </w:t>
      </w:r>
    </w:p>
    <w:p w14:paraId="774C083C" w14:textId="17EE62AD" w:rsidR="00601ABE" w:rsidRPr="00601ABE" w:rsidRDefault="00601ABE" w:rsidP="00601ABE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1ABE">
        <w:rPr>
          <w:rFonts w:ascii="Times New Roman" w:eastAsia="Times New Roman" w:hAnsi="Times New Roman" w:cs="Times New Roman"/>
          <w:sz w:val="24"/>
          <w:szCs w:val="24"/>
        </w:rPr>
        <w:t xml:space="preserve">Palume edastada selgitused kirjalikult e-posti </w:t>
      </w:r>
      <w:hyperlink r:id="rId8" w:history="1">
        <w:r w:rsidR="00AD275D" w:rsidRPr="007E6914">
          <w:rPr>
            <w:rStyle w:val="Hperlink"/>
            <w:rFonts w:ascii="Times New Roman" w:eastAsia="Times New Roman" w:hAnsi="Times New Roman" w:cs="Times New Roman"/>
            <w:sz w:val="24"/>
            <w:szCs w:val="24"/>
          </w:rPr>
          <w:t>compliance@wallester.com</w:t>
        </w:r>
      </w:hyperlink>
      <w:r w:rsidR="00AD27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1ABE">
        <w:rPr>
          <w:rFonts w:ascii="Times New Roman" w:eastAsia="Times New Roman" w:hAnsi="Times New Roman" w:cs="Times New Roman"/>
          <w:sz w:val="24"/>
          <w:szCs w:val="24"/>
        </w:rPr>
        <w:t>teel.</w:t>
      </w:r>
    </w:p>
    <w:p w14:paraId="6719CFD2" w14:textId="77777777" w:rsidR="00601ABE" w:rsidRDefault="00601ABE" w:rsidP="002212E6">
      <w:pPr>
        <w:spacing w:line="276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03707201" w14:textId="77777777" w:rsidR="00601ABE" w:rsidRDefault="00601ABE" w:rsidP="002212E6">
      <w:pPr>
        <w:spacing w:line="276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713CDD31" w14:textId="77777777" w:rsidR="002212E6" w:rsidRPr="0033639C" w:rsidRDefault="002212E6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FBE3127" w14:textId="6E9A9F3F" w:rsidR="008343DD" w:rsidRPr="0033639C" w:rsidRDefault="0033639C" w:rsidP="0033639C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3639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Lugupidamisega,</w:t>
      </w:r>
    </w:p>
    <w:p w14:paraId="0E704C35" w14:textId="1F7C3CB4" w:rsidR="008343DD" w:rsidRPr="0033639C" w:rsidRDefault="008343DD" w:rsidP="0033639C">
      <w:pPr>
        <w:spacing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</w:pPr>
      <w:r w:rsidRPr="0033639C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/</w:t>
      </w:r>
      <w:r w:rsidR="0033639C" w:rsidRPr="0033639C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allkirjastatud digitaalselt</w:t>
      </w:r>
      <w:r w:rsidRPr="0033639C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/</w:t>
      </w:r>
      <w:r w:rsidRPr="0033639C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ab/>
      </w:r>
      <w:r w:rsidRPr="0033639C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ab/>
      </w:r>
    </w:p>
    <w:p w14:paraId="119D4C9B" w14:textId="77777777" w:rsidR="0033639C" w:rsidRDefault="008343DD" w:rsidP="0033639C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3639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Fred Sooläte</w:t>
      </w:r>
    </w:p>
    <w:p w14:paraId="026708E7" w14:textId="7299CEBE" w:rsidR="00182566" w:rsidRPr="0033639C" w:rsidRDefault="008343DD" w:rsidP="0033639C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3639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Wallester AS</w:t>
      </w:r>
      <w:r w:rsidR="0033639C" w:rsidRPr="0033639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</w:t>
      </w:r>
      <w:proofErr w:type="spellStart"/>
      <w:r w:rsidR="0033639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proofErr w:type="spellEnd"/>
      <w:r w:rsidR="0033639C" w:rsidRPr="0033639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33639C" w:rsidRPr="0033639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juhatuse</w:t>
      </w:r>
      <w:proofErr w:type="spellEnd"/>
      <w:r w:rsidR="0033639C" w:rsidRPr="0033639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33639C" w:rsidRPr="0033639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liige</w:t>
      </w:r>
      <w:proofErr w:type="spellEnd"/>
    </w:p>
    <w:sectPr w:rsidR="00182566" w:rsidRPr="0033639C">
      <w:headerReference w:type="default" r:id="rId9"/>
      <w:pgSz w:w="11906" w:h="16838"/>
      <w:pgMar w:top="1418" w:right="851" w:bottom="1418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D2C260" w14:textId="77777777" w:rsidR="00002B99" w:rsidRDefault="00002B99">
      <w:pPr>
        <w:spacing w:after="0" w:line="240" w:lineRule="auto"/>
      </w:pPr>
      <w:r>
        <w:separator/>
      </w:r>
    </w:p>
  </w:endnote>
  <w:endnote w:type="continuationSeparator" w:id="0">
    <w:p w14:paraId="080071D4" w14:textId="77777777" w:rsidR="00002B99" w:rsidRDefault="00002B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B4F2DB2F-F3D2-4E57-B15E-813DA3ED7C4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85242AF-00C4-4B88-AA9D-D3C4B9B8E6F8}"/>
    <w:embedBold r:id="rId3" w:fontKey="{BEC71AE4-72DA-4543-A3C7-18992B6316A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AC575BA5-46D1-4719-A9DD-70BFA06A0AF8}"/>
    <w:embedItalic r:id="rId5" w:fontKey="{DD28A3CC-3758-429D-B1C7-8A10AF4B11C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D60E5AB5-3FCC-4C7B-8994-2D3B2E66096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7242C1" w14:textId="77777777" w:rsidR="00002B99" w:rsidRDefault="00002B99">
      <w:pPr>
        <w:spacing w:after="0" w:line="240" w:lineRule="auto"/>
      </w:pPr>
      <w:r>
        <w:separator/>
      </w:r>
    </w:p>
  </w:footnote>
  <w:footnote w:type="continuationSeparator" w:id="0">
    <w:p w14:paraId="7333AC7B" w14:textId="77777777" w:rsidR="00002B99" w:rsidRDefault="00002B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4EE3B2" w14:textId="77777777" w:rsidR="00182566" w:rsidRDefault="00750D5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noProof/>
        <w:color w:val="000000"/>
      </w:rPr>
      <w:drawing>
        <wp:inline distT="0" distB="0" distL="0" distR="0" wp14:anchorId="23DF3605" wp14:editId="45281AA8">
          <wp:extent cx="2187623" cy="411316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87623" cy="41131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3403CD"/>
    <w:multiLevelType w:val="multilevel"/>
    <w:tmpl w:val="0F0CA130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997820"/>
    <w:multiLevelType w:val="hybridMultilevel"/>
    <w:tmpl w:val="931E82B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27F16BE"/>
    <w:multiLevelType w:val="hybridMultilevel"/>
    <w:tmpl w:val="7B12FD82"/>
    <w:lvl w:ilvl="0" w:tplc="48765FA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800" w:hanging="360"/>
      </w:pPr>
    </w:lvl>
    <w:lvl w:ilvl="2" w:tplc="0425001B" w:tentative="1">
      <w:start w:val="1"/>
      <w:numFmt w:val="lowerRoman"/>
      <w:lvlText w:val="%3."/>
      <w:lvlJc w:val="right"/>
      <w:pPr>
        <w:ind w:left="2520" w:hanging="180"/>
      </w:pPr>
    </w:lvl>
    <w:lvl w:ilvl="3" w:tplc="0425000F" w:tentative="1">
      <w:start w:val="1"/>
      <w:numFmt w:val="decimal"/>
      <w:lvlText w:val="%4."/>
      <w:lvlJc w:val="left"/>
      <w:pPr>
        <w:ind w:left="3240" w:hanging="360"/>
      </w:pPr>
    </w:lvl>
    <w:lvl w:ilvl="4" w:tplc="04250019" w:tentative="1">
      <w:start w:val="1"/>
      <w:numFmt w:val="lowerLetter"/>
      <w:lvlText w:val="%5."/>
      <w:lvlJc w:val="left"/>
      <w:pPr>
        <w:ind w:left="3960" w:hanging="360"/>
      </w:pPr>
    </w:lvl>
    <w:lvl w:ilvl="5" w:tplc="0425001B" w:tentative="1">
      <w:start w:val="1"/>
      <w:numFmt w:val="lowerRoman"/>
      <w:lvlText w:val="%6."/>
      <w:lvlJc w:val="right"/>
      <w:pPr>
        <w:ind w:left="4680" w:hanging="180"/>
      </w:pPr>
    </w:lvl>
    <w:lvl w:ilvl="6" w:tplc="0425000F" w:tentative="1">
      <w:start w:val="1"/>
      <w:numFmt w:val="decimal"/>
      <w:lvlText w:val="%7."/>
      <w:lvlJc w:val="left"/>
      <w:pPr>
        <w:ind w:left="5400" w:hanging="360"/>
      </w:pPr>
    </w:lvl>
    <w:lvl w:ilvl="7" w:tplc="04250019" w:tentative="1">
      <w:start w:val="1"/>
      <w:numFmt w:val="lowerLetter"/>
      <w:lvlText w:val="%8."/>
      <w:lvlJc w:val="left"/>
      <w:pPr>
        <w:ind w:left="6120" w:hanging="360"/>
      </w:pPr>
    </w:lvl>
    <w:lvl w:ilvl="8" w:tplc="042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FBA3F6E"/>
    <w:multiLevelType w:val="multilevel"/>
    <w:tmpl w:val="53346F5E"/>
    <w:lvl w:ilvl="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1D66F8D"/>
    <w:multiLevelType w:val="hybridMultilevel"/>
    <w:tmpl w:val="5CA6AC9A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AA5C60"/>
    <w:multiLevelType w:val="multilevel"/>
    <w:tmpl w:val="40CC2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B8457A9"/>
    <w:multiLevelType w:val="multilevel"/>
    <w:tmpl w:val="8E2812FE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7" w15:restartNumberingAfterBreak="0">
    <w:nsid w:val="51AA3AF0"/>
    <w:multiLevelType w:val="multilevel"/>
    <w:tmpl w:val="A192D1A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331327274">
    <w:abstractNumId w:val="3"/>
  </w:num>
  <w:num w:numId="2" w16cid:durableId="407655752">
    <w:abstractNumId w:val="0"/>
  </w:num>
  <w:num w:numId="3" w16cid:durableId="1658806332">
    <w:abstractNumId w:val="7"/>
  </w:num>
  <w:num w:numId="4" w16cid:durableId="8724970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425032190">
    <w:abstractNumId w:val="4"/>
  </w:num>
  <w:num w:numId="6" w16cid:durableId="981496967">
    <w:abstractNumId w:val="2"/>
  </w:num>
  <w:num w:numId="7" w16cid:durableId="234709692">
    <w:abstractNumId w:val="1"/>
  </w:num>
  <w:num w:numId="8" w16cid:durableId="90553416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2566"/>
    <w:rsid w:val="00002B99"/>
    <w:rsid w:val="00041A15"/>
    <w:rsid w:val="000656B0"/>
    <w:rsid w:val="000E2635"/>
    <w:rsid w:val="001125EE"/>
    <w:rsid w:val="00182566"/>
    <w:rsid w:val="001B3942"/>
    <w:rsid w:val="00206FB3"/>
    <w:rsid w:val="002212E6"/>
    <w:rsid w:val="002B7E60"/>
    <w:rsid w:val="002C166C"/>
    <w:rsid w:val="002D32D0"/>
    <w:rsid w:val="00311275"/>
    <w:rsid w:val="0033639C"/>
    <w:rsid w:val="00363535"/>
    <w:rsid w:val="00396618"/>
    <w:rsid w:val="003E4699"/>
    <w:rsid w:val="00412E1E"/>
    <w:rsid w:val="00440C20"/>
    <w:rsid w:val="005169EE"/>
    <w:rsid w:val="00601ABE"/>
    <w:rsid w:val="00652BD8"/>
    <w:rsid w:val="006E7CF5"/>
    <w:rsid w:val="007265F0"/>
    <w:rsid w:val="00735433"/>
    <w:rsid w:val="00750D59"/>
    <w:rsid w:val="00752C2A"/>
    <w:rsid w:val="007D2478"/>
    <w:rsid w:val="008343DD"/>
    <w:rsid w:val="00884D3D"/>
    <w:rsid w:val="0089564A"/>
    <w:rsid w:val="008A568F"/>
    <w:rsid w:val="00947251"/>
    <w:rsid w:val="0095084F"/>
    <w:rsid w:val="009E4758"/>
    <w:rsid w:val="00A240E3"/>
    <w:rsid w:val="00A4405A"/>
    <w:rsid w:val="00AA7A17"/>
    <w:rsid w:val="00AC7DA6"/>
    <w:rsid w:val="00AD275D"/>
    <w:rsid w:val="00B07C81"/>
    <w:rsid w:val="00B46A69"/>
    <w:rsid w:val="00B661F1"/>
    <w:rsid w:val="00B843ED"/>
    <w:rsid w:val="00BA31A7"/>
    <w:rsid w:val="00D01DA3"/>
    <w:rsid w:val="00D2652F"/>
    <w:rsid w:val="00DB0F74"/>
    <w:rsid w:val="00DD5DCE"/>
    <w:rsid w:val="00E0141B"/>
    <w:rsid w:val="00E329C0"/>
    <w:rsid w:val="00ED50D7"/>
    <w:rsid w:val="00F86A72"/>
    <w:rsid w:val="00F97DC3"/>
    <w:rsid w:val="00FA4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653417"/>
  <w15:docId w15:val="{743A1920-BAD8-456A-BCE3-D0E6F6A7D1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Pealkiri2">
    <w:name w:val="heading 2"/>
    <w:basedOn w:val="Normaallaad"/>
    <w:next w:val="Normaallaa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Pealkiri3">
    <w:name w:val="heading 3"/>
    <w:basedOn w:val="Normaallaad"/>
    <w:next w:val="Normaallaa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Pealkiri4">
    <w:name w:val="heading 4"/>
    <w:basedOn w:val="Normaallaad"/>
    <w:next w:val="Normaallaa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Pealkiri5">
    <w:name w:val="heading 5"/>
    <w:basedOn w:val="Normaallaad"/>
    <w:next w:val="Normaallaad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Pealkiri6">
    <w:name w:val="heading 6"/>
    <w:basedOn w:val="Normaallaad"/>
    <w:next w:val="Normaallaa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Pealkiri">
    <w:name w:val="Title"/>
    <w:basedOn w:val="Normaallaad"/>
    <w:next w:val="Normaallaa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is">
    <w:name w:val="header"/>
    <w:basedOn w:val="Normaallaad"/>
    <w:link w:val="PisMrk"/>
    <w:uiPriority w:val="99"/>
    <w:unhideWhenUsed/>
    <w:rsid w:val="000E51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sMrk">
    <w:name w:val="Päis Märk"/>
    <w:basedOn w:val="Liguvaikefont"/>
    <w:link w:val="Pis"/>
    <w:uiPriority w:val="99"/>
    <w:rsid w:val="000E514F"/>
  </w:style>
  <w:style w:type="paragraph" w:styleId="Jalus">
    <w:name w:val="footer"/>
    <w:basedOn w:val="Normaallaad"/>
    <w:link w:val="JalusMrk"/>
    <w:uiPriority w:val="99"/>
    <w:unhideWhenUsed/>
    <w:rsid w:val="000E51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JalusMrk">
    <w:name w:val="Jalus Märk"/>
    <w:basedOn w:val="Liguvaikefont"/>
    <w:link w:val="Jalus"/>
    <w:uiPriority w:val="99"/>
    <w:rsid w:val="000E514F"/>
  </w:style>
  <w:style w:type="character" w:styleId="Hperlink">
    <w:name w:val="Hyperlink"/>
    <w:basedOn w:val="Liguvaikefont"/>
    <w:uiPriority w:val="99"/>
    <w:unhideWhenUsed/>
    <w:rsid w:val="005C3D21"/>
    <w:rPr>
      <w:color w:val="0563C1" w:themeColor="hyperlink"/>
      <w:u w:val="single"/>
    </w:rPr>
  </w:style>
  <w:style w:type="character" w:styleId="Lahendamatamainimine">
    <w:name w:val="Unresolved Mention"/>
    <w:basedOn w:val="Liguvaikefont"/>
    <w:uiPriority w:val="99"/>
    <w:semiHidden/>
    <w:unhideWhenUsed/>
    <w:rsid w:val="005C3D21"/>
    <w:rPr>
      <w:color w:val="605E5C"/>
      <w:shd w:val="clear" w:color="auto" w:fill="E1DFDD"/>
    </w:rPr>
  </w:style>
  <w:style w:type="paragraph" w:styleId="Loendilik">
    <w:name w:val="List Paragraph"/>
    <w:basedOn w:val="Normaallaad"/>
    <w:uiPriority w:val="34"/>
    <w:qFormat/>
    <w:rsid w:val="00D057C1"/>
    <w:pPr>
      <w:ind w:left="720"/>
      <w:contextualSpacing/>
    </w:pPr>
  </w:style>
  <w:style w:type="paragraph" w:customStyle="1" w:styleId="Default">
    <w:name w:val="Default"/>
    <w:rsid w:val="009934D9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character" w:styleId="Kommentaariviide">
    <w:name w:val="annotation reference"/>
    <w:basedOn w:val="Liguvaikefont"/>
    <w:uiPriority w:val="99"/>
    <w:semiHidden/>
    <w:unhideWhenUsed/>
    <w:rsid w:val="00DA4FA2"/>
    <w:rPr>
      <w:sz w:val="16"/>
      <w:szCs w:val="16"/>
    </w:rPr>
  </w:style>
  <w:style w:type="paragraph" w:styleId="Kommentaaritekst">
    <w:name w:val="annotation text"/>
    <w:basedOn w:val="Normaallaad"/>
    <w:link w:val="KommentaaritekstMrk"/>
    <w:uiPriority w:val="99"/>
    <w:unhideWhenUsed/>
    <w:rsid w:val="00DA4FA2"/>
    <w:pPr>
      <w:spacing w:line="240" w:lineRule="auto"/>
    </w:pPr>
    <w:rPr>
      <w:sz w:val="20"/>
      <w:szCs w:val="20"/>
    </w:rPr>
  </w:style>
  <w:style w:type="character" w:customStyle="1" w:styleId="KommentaaritekstMrk">
    <w:name w:val="Kommentaari tekst Märk"/>
    <w:basedOn w:val="Liguvaikefont"/>
    <w:link w:val="Kommentaaritekst"/>
    <w:uiPriority w:val="99"/>
    <w:rsid w:val="00DA4FA2"/>
    <w:rPr>
      <w:sz w:val="20"/>
      <w:szCs w:val="20"/>
    </w:rPr>
  </w:style>
  <w:style w:type="paragraph" w:styleId="Kommentaariteema">
    <w:name w:val="annotation subject"/>
    <w:basedOn w:val="Kommentaaritekst"/>
    <w:next w:val="Kommentaaritekst"/>
    <w:link w:val="KommentaariteemaMrk"/>
    <w:uiPriority w:val="99"/>
    <w:semiHidden/>
    <w:unhideWhenUsed/>
    <w:rsid w:val="00DA4FA2"/>
    <w:rPr>
      <w:b/>
      <w:bCs/>
    </w:rPr>
  </w:style>
  <w:style w:type="character" w:customStyle="1" w:styleId="KommentaariteemaMrk">
    <w:name w:val="Kommentaari teema Märk"/>
    <w:basedOn w:val="KommentaaritekstMrk"/>
    <w:link w:val="Kommentaariteema"/>
    <w:uiPriority w:val="99"/>
    <w:semiHidden/>
    <w:rsid w:val="00DA4FA2"/>
    <w:rPr>
      <w:b/>
      <w:bCs/>
      <w:sz w:val="20"/>
      <w:szCs w:val="20"/>
    </w:rPr>
  </w:style>
  <w:style w:type="paragraph" w:styleId="Alapealkiri">
    <w:name w:val="Subtitle"/>
    <w:basedOn w:val="Normaallaad"/>
    <w:next w:val="Normaallaa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Klastatudhperlink">
    <w:name w:val="FollowedHyperlink"/>
    <w:basedOn w:val="Liguvaikefont"/>
    <w:uiPriority w:val="99"/>
    <w:semiHidden/>
    <w:unhideWhenUsed/>
    <w:rsid w:val="00B843E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23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1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37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3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6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mpliance@wallester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yudqUxe6bubbuA+soFXRuJztpg==">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363</Words>
  <Characters>2073</Characters>
  <Application>Microsoft Office Word</Application>
  <DocSecurity>0</DocSecurity>
  <Lines>17</Lines>
  <Paragraphs>4</Paragraphs>
  <ScaleCrop>false</ScaleCrop>
  <HeadingPairs>
    <vt:vector size="4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Ralvo Valliste</dc:creator>
  <cp:lastModifiedBy>Fred Soolate</cp:lastModifiedBy>
  <cp:revision>4</cp:revision>
  <dcterms:created xsi:type="dcterms:W3CDTF">2025-01-15T05:39:00Z</dcterms:created>
  <dcterms:modified xsi:type="dcterms:W3CDTF">2025-01-15T12:25:00Z</dcterms:modified>
</cp:coreProperties>
</file>